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D" w:rsidRPr="00445C5D" w:rsidRDefault="00160EA5" w:rsidP="00160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5D">
        <w:rPr>
          <w:rFonts w:ascii="Times New Roman" w:hAnsi="Times New Roman" w:cs="Times New Roman"/>
          <w:b/>
          <w:sz w:val="28"/>
          <w:szCs w:val="28"/>
        </w:rPr>
        <w:t xml:space="preserve">БЮЛЕТЕНЬ НОВИХ НАДХОДЖЕНЬ ЛІТЕРАТУРИ </w:t>
      </w:r>
    </w:p>
    <w:p w:rsidR="00160EA5" w:rsidRDefault="00160EA5" w:rsidP="00160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ДИТЯЧОЇ БІБЛІОТЕКИ КРОЛЕВЕЦЬКОЇ МІСЬКОЇ РАДИ </w:t>
      </w:r>
    </w:p>
    <w:p w:rsidR="001B2C9A" w:rsidRPr="00445C5D" w:rsidRDefault="00160EA5" w:rsidP="00160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5D">
        <w:rPr>
          <w:rFonts w:ascii="Times New Roman" w:hAnsi="Times New Roman" w:cs="Times New Roman"/>
          <w:b/>
          <w:sz w:val="28"/>
          <w:szCs w:val="28"/>
        </w:rPr>
        <w:t xml:space="preserve">ЗА І </w:t>
      </w:r>
      <w:proofErr w:type="gramStart"/>
      <w:r w:rsidRPr="00445C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5C5D">
        <w:rPr>
          <w:rFonts w:ascii="Times New Roman" w:hAnsi="Times New Roman" w:cs="Times New Roman"/>
          <w:b/>
          <w:sz w:val="28"/>
          <w:szCs w:val="28"/>
        </w:rPr>
        <w:t>ІВРІЧЧЯ 201</w:t>
      </w:r>
      <w:r w:rsidRPr="00445C5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445C5D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-2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2C40" w:rsidTr="0059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C00000"/>
          </w:tcPr>
          <w:p w:rsidR="00592C40" w:rsidRPr="00592C40" w:rsidRDefault="009053E0" w:rsidP="00592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031. ЕНЦИКЛОПЕДІЇ</w:t>
            </w:r>
          </w:p>
        </w:tc>
      </w:tr>
      <w:tr w:rsidR="00592C40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592C40" w:rsidRPr="00592C40" w:rsidRDefault="00592C40" w:rsidP="00592C40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Енциклопедія сучасної України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: Т. 19 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– Медицина. – К. : «Інститут енциклопедичних досліджень НАН України», 2018. – 688 С. </w:t>
            </w:r>
          </w:p>
        </w:tc>
      </w:tr>
      <w:tr w:rsidR="00592C40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592C40" w:rsidRPr="00592C40" w:rsidRDefault="00592C40" w:rsidP="00592C40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Енциклопедія сучасної України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: Т. 20 : Медицина –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Мікоян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 – К. : «Інститут енциклопедичних досліджень НАН України», 2018. – 688 С.</w:t>
            </w:r>
          </w:p>
        </w:tc>
      </w:tr>
      <w:tr w:rsidR="00592C40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C00000"/>
          </w:tcPr>
          <w:p w:rsidR="00592C40" w:rsidRPr="00592C40" w:rsidRDefault="009053E0" w:rsidP="00592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355. ВІЙСЬКОВА СПРАВА. ЗБРОЙНІ СИЛИ</w:t>
            </w:r>
          </w:p>
        </w:tc>
      </w:tr>
      <w:tr w:rsidR="00592C40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592C40" w:rsidRPr="00592C40" w:rsidRDefault="00592C40" w:rsidP="00592C40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Акіменко</w:t>
            </w:r>
            <w:proofErr w:type="spellEnd"/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Герої нашого часу : 19 історій ветеранів АТО : 2014-2018. – Суми : «ФОП Щербина І.В.», 2018. – 83 С. </w:t>
            </w:r>
          </w:p>
        </w:tc>
      </w:tr>
      <w:tr w:rsidR="009053E0" w:rsidTr="00905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C00000"/>
          </w:tcPr>
          <w:p w:rsidR="009053E0" w:rsidRPr="00592C40" w:rsidRDefault="009053E0" w:rsidP="00905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МИСТЕЦТВО</w:t>
            </w:r>
          </w:p>
        </w:tc>
      </w:tr>
      <w:tr w:rsidR="001E5436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1E5436" w:rsidRDefault="001E5436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</w:t>
            </w:r>
            <w:r w:rsidRPr="001E543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Олена Петрова : срібний сніг. – Суми : ВВП «Мрія», 2018. – 190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053E0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053E0" w:rsidRPr="00592C40" w:rsidRDefault="009053E0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Сумщина. Велика спадщина. Образотворче мистецтво. </w:t>
            </w:r>
            <w:r w:rsidRPr="009053E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– Суми : «Університетська книга», 2018. – 271 С. </w:t>
            </w:r>
          </w:p>
        </w:tc>
      </w:tr>
      <w:tr w:rsidR="001E5436" w:rsidTr="001E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C00000"/>
          </w:tcPr>
          <w:p w:rsidR="001E5436" w:rsidRDefault="001E5436" w:rsidP="001E5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43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821. ХУДОЖНЯ ЛІТЕРАТУРА</w:t>
            </w:r>
          </w:p>
        </w:tc>
      </w:tr>
      <w:tr w:rsidR="001E5436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1E5436" w:rsidRDefault="001E5436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Гризун, А. </w:t>
            </w:r>
            <w:r w:rsidRPr="001E543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Метагалактика : Лірика. – Суми : ВВП «Мрія», 2018. – 171 С.</w:t>
            </w:r>
          </w:p>
        </w:tc>
      </w:tr>
      <w:tr w:rsidR="001E5436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1E5436" w:rsidRDefault="00CA44E1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Петренко, Н. </w:t>
            </w:r>
            <w:r w:rsidRPr="00CA44E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Бумеранг : Вірші. – Суми : ВВП «Мрія», 2018. – 67 С.</w:t>
            </w:r>
          </w:p>
        </w:tc>
      </w:tr>
      <w:tr w:rsidR="001E5436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1E5436" w:rsidRDefault="00CA44E1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Олесь, О. </w:t>
            </w:r>
            <w:r w:rsidRPr="00CA44E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Щоденник : Рік 1917 та інші поезії : (Вибрані твори 1917-1919 </w:t>
            </w:r>
            <w:proofErr w:type="spellStart"/>
            <w:r w:rsidRPr="00CA44E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р.р</w:t>
            </w:r>
            <w:proofErr w:type="spellEnd"/>
            <w:r w:rsidRPr="00CA44E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.). – Суми : «Трилогія», 2018. – 155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E5436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1E5436" w:rsidRDefault="00CA44E1" w:rsidP="0059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Слобожанщина </w:t>
            </w:r>
            <w:r w:rsidRPr="00CA44E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: Альманах літераторів Сумщини : Вип. 23. – Суми : ВВП «Мрія-1», 2018. – 209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92C40" w:rsidTr="005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C00000"/>
          </w:tcPr>
          <w:p w:rsidR="00592C40" w:rsidRPr="00592C40" w:rsidRDefault="009053E0" w:rsidP="00592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93/94. ІСТОРІЯ</w:t>
            </w:r>
          </w:p>
        </w:tc>
      </w:tr>
      <w:tr w:rsidR="00592C40" w:rsidTr="00592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592C40" w:rsidRPr="00592C40" w:rsidRDefault="00592C40" w:rsidP="00592C40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9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Голодомор на Сумщині у спогадах очевидців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: Збірник матеріалів – 2-е вид. /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Упоряд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 С.П</w:t>
            </w:r>
            <w:r w:rsidRPr="009053E0">
              <w:rPr>
                <w:rFonts w:ascii="Times New Roman" w:hAnsi="Times New Roman" w:cs="Times New Roman"/>
                <w:b w:val="0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ятаченко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. – Суми : Вид-во «Мак-Ден»;, 2018. – 367 С. </w:t>
            </w:r>
          </w:p>
        </w:tc>
      </w:tr>
    </w:tbl>
    <w:p w:rsidR="00445C5D" w:rsidRPr="00445C5D" w:rsidRDefault="00445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5C5D" w:rsidRPr="00445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FB" w:rsidRDefault="009E08FB" w:rsidP="00445C5D">
      <w:pPr>
        <w:spacing w:after="0" w:line="240" w:lineRule="auto"/>
      </w:pPr>
      <w:r>
        <w:separator/>
      </w:r>
    </w:p>
  </w:endnote>
  <w:endnote w:type="continuationSeparator" w:id="0">
    <w:p w:rsidR="009E08FB" w:rsidRDefault="009E08FB" w:rsidP="0044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445C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445C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445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FB" w:rsidRDefault="009E08FB" w:rsidP="00445C5D">
      <w:pPr>
        <w:spacing w:after="0" w:line="240" w:lineRule="auto"/>
      </w:pPr>
      <w:r>
        <w:separator/>
      </w:r>
    </w:p>
  </w:footnote>
  <w:footnote w:type="continuationSeparator" w:id="0">
    <w:p w:rsidR="009E08FB" w:rsidRDefault="009E08FB" w:rsidP="0044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9E08F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2438" o:spid="_x0000_s2056" type="#_x0000_t75" style="position:absolute;margin-left:0;margin-top:0;width:696pt;height:785.25pt;z-index:-251657216;mso-position-horizontal:center;mso-position-horizontal-relative:margin;mso-position-vertical:center;mso-position-vertical-relative:margin" o:allowincell="f">
          <v:imagedata r:id="rId1" o:title="livros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9E08F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2439" o:spid="_x0000_s2057" type="#_x0000_t75" style="position:absolute;margin-left:0;margin-top:0;width:696pt;height:785.25pt;z-index:-251656192;mso-position-horizontal:center;mso-position-horizontal-relative:margin;mso-position-vertical:center;mso-position-vertical-relative:margin" o:allowincell="f">
          <v:imagedata r:id="rId1" o:title="livros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5D" w:rsidRDefault="009E08F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2437" o:spid="_x0000_s2055" type="#_x0000_t75" style="position:absolute;margin-left:0;margin-top:0;width:696pt;height:785.25pt;z-index:-251658240;mso-position-horizontal:center;mso-position-horizontal-relative:margin;mso-position-vertical:center;mso-position-vertical-relative:margin" o:allowincell="f">
          <v:imagedata r:id="rId1" o:title="livros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33"/>
    <w:rsid w:val="00156A33"/>
    <w:rsid w:val="00160EA5"/>
    <w:rsid w:val="001B2C9A"/>
    <w:rsid w:val="001D1A74"/>
    <w:rsid w:val="001E5436"/>
    <w:rsid w:val="00445C5D"/>
    <w:rsid w:val="00592C40"/>
    <w:rsid w:val="009053E0"/>
    <w:rsid w:val="009E08FB"/>
    <w:rsid w:val="00CA44E1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C5D"/>
  </w:style>
  <w:style w:type="paragraph" w:styleId="a5">
    <w:name w:val="footer"/>
    <w:basedOn w:val="a"/>
    <w:link w:val="a6"/>
    <w:uiPriority w:val="99"/>
    <w:unhideWhenUsed/>
    <w:rsid w:val="0044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C5D"/>
  </w:style>
  <w:style w:type="table" w:styleId="a7">
    <w:name w:val="Table Grid"/>
    <w:basedOn w:val="a1"/>
    <w:uiPriority w:val="59"/>
    <w:rsid w:val="0059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92C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592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C5D"/>
  </w:style>
  <w:style w:type="paragraph" w:styleId="a5">
    <w:name w:val="footer"/>
    <w:basedOn w:val="a"/>
    <w:link w:val="a6"/>
    <w:uiPriority w:val="99"/>
    <w:unhideWhenUsed/>
    <w:rsid w:val="0044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C5D"/>
  </w:style>
  <w:style w:type="table" w:styleId="a7">
    <w:name w:val="Table Grid"/>
    <w:basedOn w:val="a1"/>
    <w:uiPriority w:val="59"/>
    <w:rsid w:val="0059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92C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592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6</cp:revision>
  <dcterms:created xsi:type="dcterms:W3CDTF">2019-02-26T09:24:00Z</dcterms:created>
  <dcterms:modified xsi:type="dcterms:W3CDTF">2019-03-22T07:14:00Z</dcterms:modified>
</cp:coreProperties>
</file>